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6D" w:rsidRDefault="00BD727E" w:rsidP="00BD727E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A0D64" wp14:editId="197067D5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1019175" cy="929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/>
                          <w:p w:rsidR="00BD727E" w:rsidRDefault="00BD727E" w:rsidP="00BD7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80.25pt;height:7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">
                <v:textbox>
                  <w:txbxContent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/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BD727E" w:rsidRDefault="00BD727E" w:rsidP="00BD727E"/>
                    <w:p w:rsidR="00BD727E" w:rsidRDefault="00BD727E" w:rsidP="00BD727E"/>
                    <w:p w:rsidR="00BD727E" w:rsidRDefault="00BD727E" w:rsidP="00BD727E"/>
                    <w:p w:rsidR="00BD727E" w:rsidRDefault="00BD727E" w:rsidP="00BD72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9A6F4" wp14:editId="0AD695DE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686425" cy="9296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29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7E" w:rsidRPr="004F616D" w:rsidRDefault="00BD727E" w:rsidP="00BD727E">
                            <w:pPr>
                              <w:rPr>
                                <w:rFonts w:eastAsia="Myriad Pro" w:cs="Myriad Pro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4F616D">
                              <w:rPr>
                                <w:rFonts w:eastAsia="Myriad Pro" w:cs="Myriad Pro"/>
                                <w:b/>
                                <w:color w:val="231F20"/>
                                <w:sz w:val="28"/>
                                <w:szCs w:val="28"/>
                              </w:rPr>
                              <w:t>INCOME</w:t>
                            </w:r>
                          </w:p>
                          <w:p w:rsidR="00BD727E" w:rsidRPr="004F616D" w:rsidRDefault="00BD727E" w:rsidP="00BD727E">
                            <w:p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Payment Summaries (Group Certificates)</w:t>
                            </w:r>
                          </w:p>
                          <w:p w:rsidR="00BD727E" w:rsidRPr="006F2B87" w:rsidRDefault="00BD727E" w:rsidP="00BD727E">
                            <w:p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Eligible Termination Payments (ETP)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4F616D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Centrelink</w:t>
                            </w:r>
                            <w:proofErr w:type="spellEnd"/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Payment summary</w:t>
                            </w:r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Newstart</w:t>
                            </w:r>
                            <w:proofErr w:type="spellEnd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, Parenting Payments, </w:t>
                            </w:r>
                            <w:proofErr w:type="spellStart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Austudy</w:t>
                            </w:r>
                            <w:proofErr w:type="spellEnd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etc.)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4F616D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Other Pension or Annuity Payment Summaries</w:t>
                            </w:r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Comsuper</w:t>
                            </w:r>
                            <w:proofErr w:type="spellEnd"/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, Age Pension)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4F616D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Gross Interest</w:t>
                            </w:r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– Received on all Bank Accounts for the financial year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All Dividend Slips for payments received during the financial year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Annual Taxation Summary for all Managed Investments 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Child Maintenance Received or Paid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Capital Gains Tax Information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Asset Purchase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 of Asset Purchase (including Stamp Duty/Legal Fees/Reno’s)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Asset Sale (Contract Date)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Sale Price of Asset (Including all Selling Costs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: Commission,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Legals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Please Provide Settlement Statements or Buy/Sell Contracts for the Above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Rental Properties (see Rental Properties Checklist)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Superannuation Contributions on Behalf of your Spouse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6F2B87" w:rsidRDefault="00BD727E" w:rsidP="00BD727E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Other 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Private Health Insurance Annual Taxation Statement</w:t>
                            </w:r>
                          </w:p>
                          <w:p w:rsidR="00BD727E" w:rsidRDefault="00BD727E" w:rsidP="00BD727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27E" w:rsidRPr="004F616D" w:rsidRDefault="00BD727E" w:rsidP="00BD7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A6F4" id="_x0000_s1027" type="#_x0000_t202" style="position:absolute;margin-left:-21pt;margin-top:0;width:447.75pt;height:7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">
                <v:fill opacity="0"/>
                <v:textbox>
                  <w:txbxContent>
                    <w:p w:rsidR="00BD727E" w:rsidRPr="004F616D" w:rsidRDefault="00BD727E" w:rsidP="00BD727E">
                      <w:pPr>
                        <w:rPr>
                          <w:rFonts w:eastAsia="Myriad Pro" w:cs="Myriad Pro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4F616D">
                        <w:rPr>
                          <w:rFonts w:eastAsia="Myriad Pro" w:cs="Myriad Pro"/>
                          <w:b/>
                          <w:color w:val="231F20"/>
                          <w:sz w:val="28"/>
                          <w:szCs w:val="28"/>
                        </w:rPr>
                        <w:t>INCOME</w:t>
                      </w:r>
                    </w:p>
                    <w:p w:rsidR="00BD727E" w:rsidRPr="004F616D" w:rsidRDefault="00BD727E" w:rsidP="00BD727E">
                      <w:pPr>
                        <w:ind w:left="158"/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Payment Summaries (Group Certificates)</w:t>
                      </w:r>
                    </w:p>
                    <w:p w:rsidR="00BD727E" w:rsidRPr="006F2B87" w:rsidRDefault="00BD727E" w:rsidP="00BD727E">
                      <w:p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Eligible Termination Payments (ETP)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4F616D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Centrelink</w:t>
                      </w:r>
                      <w:proofErr w:type="spellEnd"/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 xml:space="preserve"> Payment summary</w:t>
                      </w:r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Newstart</w:t>
                      </w:r>
                      <w:proofErr w:type="spellEnd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, Parenting Payments, </w:t>
                      </w:r>
                      <w:proofErr w:type="spellStart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Austudy</w:t>
                      </w:r>
                      <w:proofErr w:type="spellEnd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 etc.)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4F616D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Other Pension or Annuity Payment Summaries</w:t>
                      </w:r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Comsuper</w:t>
                      </w:r>
                      <w:proofErr w:type="spellEnd"/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, Age Pension)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4F616D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Gross Interest</w:t>
                      </w:r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 – Received on all Bank Accounts for the financial year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All Dividend Slips for payments received during the financial year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 xml:space="preserve">Annual Taxation Summary for all Managed Investments 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Child Maintenance Received or Paid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Capital Gains Tax Information</w:t>
                      </w:r>
                    </w:p>
                    <w:p w:rsidR="00BD727E" w:rsidRDefault="00BD727E" w:rsidP="00BD72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Asset Purchase</w:t>
                      </w:r>
                    </w:p>
                    <w:p w:rsidR="00BD727E" w:rsidRDefault="00BD727E" w:rsidP="00BD72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 of Asset Purchase (including Stamp Duty/Legal Fees/Reno’s)</w:t>
                      </w:r>
                    </w:p>
                    <w:p w:rsidR="00BD727E" w:rsidRDefault="00BD727E" w:rsidP="00BD72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Asset Sale (Contract Date)</w:t>
                      </w:r>
                    </w:p>
                    <w:p w:rsidR="00BD727E" w:rsidRDefault="00BD727E" w:rsidP="00BD72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Sale Price of Asset (Including all Selling Costs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: Commission,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Legals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Please Provide Settlement Statements or Buy/Sell Contracts for the Above</w:t>
                      </w:r>
                    </w:p>
                    <w:p w:rsidR="00BD727E" w:rsidRDefault="00BD727E" w:rsidP="00BD727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Rental Properties (see Rental Properties Checklist)</w:t>
                      </w:r>
                    </w:p>
                    <w:p w:rsidR="00BD727E" w:rsidRDefault="00BD727E" w:rsidP="00BD727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Superannuation Contributions on Behalf of your Spouse</w:t>
                      </w:r>
                    </w:p>
                    <w:p w:rsidR="00BD727E" w:rsidRDefault="00BD727E" w:rsidP="00BD727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D727E" w:rsidRPr="006F2B87" w:rsidRDefault="00BD727E" w:rsidP="00BD727E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 xml:space="preserve">Other </w:t>
                      </w:r>
                    </w:p>
                    <w:p w:rsidR="00BD727E" w:rsidRDefault="00BD727E" w:rsidP="00BD72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Private Health Insurance Annual Taxation Statement</w:t>
                      </w:r>
                    </w:p>
                    <w:p w:rsidR="00BD727E" w:rsidRDefault="00BD727E" w:rsidP="00BD727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727E" w:rsidRPr="004F616D" w:rsidRDefault="00BD727E" w:rsidP="00BD72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616D">
        <w:br w:type="page"/>
      </w:r>
    </w:p>
    <w:p w:rsidR="00025A01" w:rsidRDefault="006F2B87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81075" cy="9296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6D" w:rsidRDefault="004F616D" w:rsidP="00F90805"/>
                          <w:p w:rsidR="004F616D" w:rsidRDefault="004F616D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27" type="#_x0000_t75" style="width:10.5pt;height:9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29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31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4F616D" w:rsidRDefault="004F616D" w:rsidP="00F90805"/>
                          <w:p w:rsidR="00F90805" w:rsidRDefault="00587114" w:rsidP="00F90805">
                            <w:r>
                              <w:pict>
                                <v:shape id="_x0000_i1033" type="#_x0000_t75" style="width:10.5pt;height:9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4F616D" w:rsidRDefault="004F616D" w:rsidP="00F90805"/>
                          <w:p w:rsidR="00F90805" w:rsidRDefault="00587114" w:rsidP="00F90805">
                            <w:r>
                              <w:pict>
                                <v:shape id="_x0000_i1035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37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39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41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357C68" w:rsidRDefault="00357C68" w:rsidP="00F90805"/>
                          <w:p w:rsidR="00357C68" w:rsidRDefault="00357C68" w:rsidP="00F90805"/>
                          <w:p w:rsidR="00357C68" w:rsidRDefault="00357C68" w:rsidP="00F90805"/>
                          <w:p w:rsidR="00F90805" w:rsidRDefault="00587114" w:rsidP="00F90805">
                            <w:r>
                              <w:pict>
                                <v:shape id="_x0000_i1043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4F616D" w:rsidRDefault="004F616D" w:rsidP="00F90805"/>
                          <w:p w:rsidR="00F90805" w:rsidRDefault="00587114" w:rsidP="00F90805">
                            <w:r>
                              <w:pict>
                                <v:shape id="_x0000_i1045" type="#_x0000_t75" style="width:10.5pt;height:9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75pt;margin-top:0;width:77.25pt;height:7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">
                <v:textbox>
                  <w:txbxContent>
                    <w:p w:rsidR="004F616D" w:rsidRDefault="004F616D" w:rsidP="00F90805"/>
                    <w:p w:rsidR="004F616D" w:rsidRDefault="004F616D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123" type="#_x0000_t75" style="width:10.5pt;height:9.75pt;visibility:visible;mso-wrap-style:square" o:bullet="t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29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31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4F616D" w:rsidRDefault="004F616D" w:rsidP="00F90805"/>
                    <w:p w:rsidR="00F90805" w:rsidRDefault="006F2B87" w:rsidP="00F90805">
                      <w:r>
                        <w:pict>
                          <v:shape id="_x0000_i1033" type="#_x0000_t75" style="width:10.5pt;height:9.75pt;visibility:visible;mso-wrap-style:square" o:bullet="t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4F616D" w:rsidRDefault="004F616D" w:rsidP="00F90805"/>
                    <w:p w:rsidR="00F90805" w:rsidRDefault="006F2B87" w:rsidP="00F90805">
                      <w:r>
                        <w:pict>
                          <v:shape id="_x0000_i1035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37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39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41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357C68" w:rsidRDefault="00357C68" w:rsidP="00F90805"/>
                    <w:p w:rsidR="00357C68" w:rsidRDefault="00357C68" w:rsidP="00F90805"/>
                    <w:p w:rsidR="00357C68" w:rsidRDefault="00357C68" w:rsidP="00F90805"/>
                    <w:p w:rsidR="00F90805" w:rsidRDefault="006F2B87" w:rsidP="00F90805">
                      <w:r>
                        <w:pict>
                          <v:shape id="_x0000_i1043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4F616D" w:rsidRDefault="004F616D" w:rsidP="00F90805"/>
                    <w:p w:rsidR="00F90805" w:rsidRDefault="006F2B87" w:rsidP="00F90805">
                      <w:r>
                        <w:pict>
                          <v:shape id="_x0000_i1045" type="#_x0000_t75" style="width:10.5pt;height:9.75pt;visibility:visible;mso-wrap-style:square">
                            <v:imagedata r:id="rId10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762625" cy="929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29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6D" w:rsidRPr="004F616D" w:rsidRDefault="00357C68" w:rsidP="004F616D">
                            <w:pPr>
                              <w:rPr>
                                <w:rFonts w:eastAsia="Myriad Pro" w:cs="Myriad Pro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color w:val="231F20"/>
                                <w:sz w:val="28"/>
                                <w:szCs w:val="28"/>
                              </w:rPr>
                              <w:t>DEDUCTIONS</w:t>
                            </w:r>
                          </w:p>
                          <w:p w:rsidR="004F616D" w:rsidRPr="004F616D" w:rsidRDefault="004F616D" w:rsidP="004F616D">
                            <w:p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357C68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rFonts w:eastAsia="Myriad Pro" w:cs="Myriad Pro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Motor Vehicle Expenses</w:t>
                            </w:r>
                            <w:r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(For Work Related Travel excluding Home to Work)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/ Model / Registration of Vehicle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Business Km’s Travelled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Purchase details of Vehicle (Date and Cost)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Log Book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Registration/Insurance/Fuel/Repairs &amp; Maintenance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Explanation of requirement to use the Vehicle for Work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visit client premises, carry bulky tools without on-site lockup etc.)</w:t>
                            </w:r>
                          </w:p>
                          <w:p w:rsidR="00357C68" w:rsidRPr="00357C68" w:rsidRDefault="00357C68" w:rsidP="00357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Work Related Travel Expenses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(Overnight Business Trips)</w:t>
                            </w:r>
                          </w:p>
                          <w:p w:rsidR="00357C68" w:rsidRPr="00587114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Accommodation / Meals / Incidentals / Car Hire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Work Related Uniforms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(Company Logo or Protective Clothing)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 of Uniforms or Protective Clothing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Self-Education Expenses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 of Text Books / Student Union Fees / Course Fees / Stationery etc.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Other Work Related Expenses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Union Dues / Professional Memberships / Telephone / Subscriptions / Tools / Assets Costing &lt;$300 / Stationery / Internet (with Work Related %)</w:t>
                            </w:r>
                          </w:p>
                          <w:p w:rsidR="00357C68" w:rsidRP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Interest, Dividend &amp; Investment Expenses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Margin Loan Interest &amp; Charges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Portfolio Management Fees (Financial Planner annual Fees)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Bank Charges on Savings Accounts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Gifts &amp; Donations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Tangible Benefit can be obtained from the donation and it must be made to an Australian Taxation Office endorsed Gift recipient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Cost of Managing Tax Affairs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Year’s Accountants Bill for preparation of Taxation obligations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Km’s Travelled to Complete Last Year’s Tax Return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Other Expenses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Income Protection / Sickness &amp; Accident Insurance premium paid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Purchase details for Assets &gt;$300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Computers / Large Tools etc.)</w:t>
                            </w:r>
                          </w:p>
                          <w:p w:rsidR="00357C68" w:rsidRPr="00357C68" w:rsidRDefault="00357C68" w:rsidP="00357C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7C68" w:rsidRPr="006F2B87" w:rsidRDefault="00357C68" w:rsidP="00357C68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B87">
                              <w:rPr>
                                <w:b/>
                                <w:sz w:val="24"/>
                                <w:szCs w:val="24"/>
                              </w:rPr>
                              <w:t>Spouse Details</w:t>
                            </w:r>
                          </w:p>
                          <w:p w:rsidR="004F616D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Name / Date of Birth / TFN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Taxable Income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Reportable Fringe Benefits / Superannuation</w:t>
                            </w:r>
                          </w:p>
                          <w:p w:rsid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Pensions &amp; Allowances / Trust Income / Investment Losses</w:t>
                            </w:r>
                          </w:p>
                          <w:p w:rsidR="00357C68" w:rsidRPr="00357C68" w:rsidRDefault="00357C68" w:rsidP="0035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Support Paid</w:t>
                            </w:r>
                          </w:p>
                          <w:p w:rsidR="004F616D" w:rsidRP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16D" w:rsidRPr="004F616D" w:rsidRDefault="004F616D" w:rsidP="004F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pt;margin-top:0;width:453.75pt;height:7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">
                <v:fill opacity="0"/>
                <v:textbox>
                  <w:txbxContent>
                    <w:p w:rsidR="004F616D" w:rsidRPr="004F616D" w:rsidRDefault="00357C68" w:rsidP="004F616D">
                      <w:pPr>
                        <w:rPr>
                          <w:rFonts w:eastAsia="Myriad Pro" w:cs="Myriad Pro"/>
                          <w:b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eastAsia="Myriad Pro" w:cs="Myriad Pro"/>
                          <w:b/>
                          <w:color w:val="231F20"/>
                          <w:sz w:val="28"/>
                          <w:szCs w:val="28"/>
                        </w:rPr>
                        <w:t>DEDUCTIONS</w:t>
                      </w:r>
                    </w:p>
                    <w:p w:rsidR="004F616D" w:rsidRPr="004F616D" w:rsidRDefault="004F616D" w:rsidP="004F616D">
                      <w:pPr>
                        <w:ind w:left="158"/>
                        <w:rPr>
                          <w:sz w:val="24"/>
                          <w:szCs w:val="24"/>
                        </w:rPr>
                      </w:pPr>
                    </w:p>
                    <w:p w:rsidR="00357C68" w:rsidRPr="00357C68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r w:rsidRPr="006F2B87">
                        <w:rPr>
                          <w:rFonts w:eastAsia="Myriad Pro" w:cs="Myriad Pro"/>
                          <w:b/>
                          <w:color w:val="231F20"/>
                          <w:sz w:val="24"/>
                          <w:szCs w:val="24"/>
                        </w:rPr>
                        <w:t>Motor Vehicle Expenses</w:t>
                      </w:r>
                      <w:r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 (For Work Related Travel excluding Home to Work)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 / Model / Registration of Vehicle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Business Km’s Travelled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Purchase details of Vehicle (Date and Cost)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Log Book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Registration/Insurance/Fuel/Repairs &amp; Maintenance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Explanation of requirement to use the Vehicle for Work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visit client premises, carry bulky tools without on-site lockup etc.)</w:t>
                      </w:r>
                    </w:p>
                    <w:p w:rsidR="00357C68" w:rsidRPr="00357C68" w:rsidRDefault="00357C68" w:rsidP="00357C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7C68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Work Related Travel Expenses</w:t>
                      </w:r>
                      <w:r>
                        <w:rPr>
                          <w:sz w:val="24"/>
                          <w:szCs w:val="24"/>
                        </w:rPr>
                        <w:t xml:space="preserve"> (Overnight Business Trips)</w:t>
                      </w:r>
                    </w:p>
                    <w:p w:rsidR="00357C68" w:rsidRPr="00587114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Accommodation / Meals / Incidentals / Car Hire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Work Related Uniforms</w:t>
                      </w:r>
                      <w:r>
                        <w:rPr>
                          <w:sz w:val="24"/>
                          <w:szCs w:val="24"/>
                        </w:rPr>
                        <w:t xml:space="preserve"> (Company Logo or Protective Clothing)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 of Uniforms or Protective Clothing</w:t>
                      </w:r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Self-Education Expenses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 of Text Books / Student Union Fees / Course Fees / Stationery etc.</w:t>
                      </w:r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Other Work Related Expenses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Union Dues / Professional Memberships / Telephone / Subscriptions / Tools / Assets Costing &lt;$300 / Stationery / Internet (with Work Related %)</w:t>
                      </w:r>
                    </w:p>
                    <w:p w:rsidR="00357C68" w:rsidRP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Interest, Dividend &amp; Investment Expenses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Margin Loan Interest &amp; Charges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Portfolio Management Fees (Financial Planner annual Fees)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Bank Charges on Savings Accounts</w:t>
                      </w:r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Gifts &amp; Donations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Tangible Benefit can be obtained from the donation and it must be made to an Australian Taxation Office endorsed Gift recipient</w:t>
                      </w:r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Cost of Managing Tax Affairs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Year’s Accountants Bill for preparation of Taxation obligations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Km’s Travelled to Complete Last Year’s Tax Return</w:t>
                      </w:r>
                    </w:p>
                    <w:p w:rsid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Other Expenses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Income Protection / Sickness &amp; Accident Insurance premium paid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Purchase details for Assets &gt;$300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Computers / Large Tools etc.)</w:t>
                      </w:r>
                    </w:p>
                    <w:p w:rsidR="00357C68" w:rsidRPr="00357C68" w:rsidRDefault="00357C68" w:rsidP="00357C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57C68" w:rsidRPr="006F2B87" w:rsidRDefault="00357C68" w:rsidP="00357C68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b/>
                          <w:sz w:val="24"/>
                          <w:szCs w:val="24"/>
                        </w:rPr>
                      </w:pPr>
                      <w:r w:rsidRPr="006F2B87">
                        <w:rPr>
                          <w:b/>
                          <w:sz w:val="24"/>
                          <w:szCs w:val="24"/>
                        </w:rPr>
                        <w:t>Spouse Details</w:t>
                      </w:r>
                    </w:p>
                    <w:p w:rsidR="004F616D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 Name / Date of Birth / TFN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Taxable Income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Reportable Fringe Benefits / Superannuation</w:t>
                      </w:r>
                    </w:p>
                    <w:p w:rsid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Pensions &amp; Allowances / Trust Income / Investment Losses</w:t>
                      </w:r>
                    </w:p>
                    <w:p w:rsidR="00357C68" w:rsidRPr="00357C68" w:rsidRDefault="00357C68" w:rsidP="0035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Support Paid</w:t>
                      </w:r>
                    </w:p>
                    <w:p w:rsidR="004F616D" w:rsidRP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616D" w:rsidRPr="004F616D" w:rsidRDefault="004F616D" w:rsidP="004F61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A0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5" w:rsidRDefault="00F90805" w:rsidP="00F90805">
      <w:r>
        <w:separator/>
      </w:r>
    </w:p>
  </w:endnote>
  <w:endnote w:type="continuationSeparator" w:id="0">
    <w:p w:rsidR="00F90805" w:rsidRDefault="00F90805" w:rsidP="00F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5" w:rsidRDefault="00F90805" w:rsidP="00F90805">
      <w:r>
        <w:separator/>
      </w:r>
    </w:p>
  </w:footnote>
  <w:footnote w:type="continuationSeparator" w:id="0">
    <w:p w:rsidR="00F90805" w:rsidRDefault="00F90805" w:rsidP="00F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05" w:rsidRDefault="007C3B46" w:rsidP="00F90805">
    <w:pPr>
      <w:pStyle w:val="Header"/>
    </w:pPr>
    <w:r w:rsidRPr="00E24513">
      <w:rPr>
        <w:rFonts w:ascii="Myriad Pro" w:eastAsia="Myriad Pro" w:hAnsi="Myriad Pro" w:cs="Myriad Pro"/>
        <w:noProof/>
        <w:color w:val="231F20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14DF69C" wp14:editId="06FAAF25">
          <wp:simplePos x="0" y="0"/>
          <wp:positionH relativeFrom="column">
            <wp:posOffset>-266700</wp:posOffset>
          </wp:positionH>
          <wp:positionV relativeFrom="paragraph">
            <wp:posOffset>-211455</wp:posOffset>
          </wp:positionV>
          <wp:extent cx="1190625" cy="602755"/>
          <wp:effectExtent l="0" t="0" r="0" b="6985"/>
          <wp:wrapNone/>
          <wp:docPr id="16" name="Picture 16" descr="\\dcmoe001\Folder Redirection\jborellini\Pictures\Work\Po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moe001\Folder Redirection\jborellini\Pictures\Work\Pon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28" cy="60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805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-325755</wp:posOffset>
              </wp:positionV>
              <wp:extent cx="4524375" cy="790575"/>
              <wp:effectExtent l="0" t="0" r="28575" b="2857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805" w:rsidRDefault="00F90805"/>
                        <w:p w:rsidR="00F90805" w:rsidRPr="007C3B46" w:rsidRDefault="004F616D" w:rsidP="00F90805">
                          <w:pPr>
                            <w:jc w:val="both"/>
                            <w:rPr>
                              <w:rFonts w:eastAsia="Myriad Pro" w:cs="Myriad Pro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>Individual</w:t>
                          </w:r>
                          <w:r w:rsidR="007C3B46" w:rsidRPr="007C3B46"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 xml:space="preserve"> Tax Return Checklist</w:t>
                          </w:r>
                        </w:p>
                        <w:p w:rsidR="00F90805" w:rsidRPr="007C3B46" w:rsidRDefault="00F90805" w:rsidP="00F908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>Financial Year – 1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July =&gt;30</w:t>
                          </w:r>
                          <w:r w:rsidR="007C3B46"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.5pt;margin-top:-25.65pt;width:35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">
              <v:stroke opacity="0"/>
              <v:textbox>
                <w:txbxContent>
                  <w:p w:rsidR="00F90805" w:rsidRDefault="00F90805"/>
                  <w:p w:rsidR="00F90805" w:rsidRPr="007C3B46" w:rsidRDefault="004F616D" w:rsidP="00F90805">
                    <w:pPr>
                      <w:jc w:val="both"/>
                      <w:rPr>
                        <w:rFonts w:eastAsia="Myriad Pro" w:cs="Myriad Pro"/>
                        <w:b/>
                        <w:sz w:val="32"/>
                        <w:szCs w:val="32"/>
                      </w:rPr>
                    </w:pPr>
                    <w:r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>Individual</w:t>
                    </w:r>
                    <w:r w:rsidR="007C3B46" w:rsidRPr="007C3B46"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 xml:space="preserve"> Tax Return Checklist</w:t>
                    </w:r>
                  </w:p>
                  <w:p w:rsidR="00F90805" w:rsidRPr="007C3B46" w:rsidRDefault="00F90805" w:rsidP="00F908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7C3B46">
                      <w:rPr>
                        <w:b/>
                        <w:sz w:val="32"/>
                        <w:szCs w:val="32"/>
                      </w:rPr>
                      <w:t>Financial Year – 1</w:t>
                    </w:r>
                    <w:r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July =&gt;30</w:t>
                    </w:r>
                    <w:r w:rsidR="007C3B46"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08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89A6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EC10E95"/>
    <w:multiLevelType w:val="hybridMultilevel"/>
    <w:tmpl w:val="4A145D86"/>
    <w:lvl w:ilvl="0" w:tplc="3F4475A8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42FC2118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F4947794">
      <w:start w:val="1"/>
      <w:numFmt w:val="bullet"/>
      <w:lvlText w:val="•"/>
      <w:lvlJc w:val="left"/>
      <w:rPr>
        <w:rFonts w:hint="default"/>
      </w:rPr>
    </w:lvl>
    <w:lvl w:ilvl="3" w:tplc="CB88B49A">
      <w:start w:val="1"/>
      <w:numFmt w:val="bullet"/>
      <w:lvlText w:val="•"/>
      <w:lvlJc w:val="left"/>
      <w:rPr>
        <w:rFonts w:hint="default"/>
      </w:rPr>
    </w:lvl>
    <w:lvl w:ilvl="4" w:tplc="1FA8BCBA">
      <w:start w:val="1"/>
      <w:numFmt w:val="bullet"/>
      <w:lvlText w:val="•"/>
      <w:lvlJc w:val="left"/>
      <w:rPr>
        <w:rFonts w:hint="default"/>
      </w:rPr>
    </w:lvl>
    <w:lvl w:ilvl="5" w:tplc="A91064E6">
      <w:start w:val="1"/>
      <w:numFmt w:val="bullet"/>
      <w:lvlText w:val="•"/>
      <w:lvlJc w:val="left"/>
      <w:rPr>
        <w:rFonts w:hint="default"/>
      </w:rPr>
    </w:lvl>
    <w:lvl w:ilvl="6" w:tplc="5F20C5B6">
      <w:start w:val="1"/>
      <w:numFmt w:val="bullet"/>
      <w:lvlText w:val="•"/>
      <w:lvlJc w:val="left"/>
      <w:rPr>
        <w:rFonts w:hint="default"/>
      </w:rPr>
    </w:lvl>
    <w:lvl w:ilvl="7" w:tplc="61103A8C">
      <w:start w:val="1"/>
      <w:numFmt w:val="bullet"/>
      <w:lvlText w:val="•"/>
      <w:lvlJc w:val="left"/>
      <w:rPr>
        <w:rFonts w:hint="default"/>
      </w:rPr>
    </w:lvl>
    <w:lvl w:ilvl="8" w:tplc="6BFC295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905682"/>
    <w:multiLevelType w:val="hybridMultilevel"/>
    <w:tmpl w:val="AE441B84"/>
    <w:lvl w:ilvl="0" w:tplc="74D82200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8F4C720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8A9CFEA2">
      <w:start w:val="1"/>
      <w:numFmt w:val="bullet"/>
      <w:lvlText w:val="•"/>
      <w:lvlJc w:val="left"/>
      <w:rPr>
        <w:rFonts w:hint="default"/>
      </w:rPr>
    </w:lvl>
    <w:lvl w:ilvl="3" w:tplc="30D6FE18">
      <w:start w:val="1"/>
      <w:numFmt w:val="bullet"/>
      <w:lvlText w:val="•"/>
      <w:lvlJc w:val="left"/>
      <w:rPr>
        <w:rFonts w:hint="default"/>
      </w:rPr>
    </w:lvl>
    <w:lvl w:ilvl="4" w:tplc="9410A12A">
      <w:start w:val="1"/>
      <w:numFmt w:val="bullet"/>
      <w:lvlText w:val="•"/>
      <w:lvlJc w:val="left"/>
      <w:rPr>
        <w:rFonts w:hint="default"/>
      </w:rPr>
    </w:lvl>
    <w:lvl w:ilvl="5" w:tplc="36B073EC">
      <w:start w:val="1"/>
      <w:numFmt w:val="bullet"/>
      <w:lvlText w:val="•"/>
      <w:lvlJc w:val="left"/>
      <w:rPr>
        <w:rFonts w:hint="default"/>
      </w:rPr>
    </w:lvl>
    <w:lvl w:ilvl="6" w:tplc="C4465CB0">
      <w:start w:val="1"/>
      <w:numFmt w:val="bullet"/>
      <w:lvlText w:val="•"/>
      <w:lvlJc w:val="left"/>
      <w:rPr>
        <w:rFonts w:hint="default"/>
      </w:rPr>
    </w:lvl>
    <w:lvl w:ilvl="7" w:tplc="67440FF0">
      <w:start w:val="1"/>
      <w:numFmt w:val="bullet"/>
      <w:lvlText w:val="•"/>
      <w:lvlJc w:val="left"/>
      <w:rPr>
        <w:rFonts w:hint="default"/>
      </w:rPr>
    </w:lvl>
    <w:lvl w:ilvl="8" w:tplc="CFC2C4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2741E1"/>
    <w:multiLevelType w:val="hybridMultilevel"/>
    <w:tmpl w:val="0958F3EA"/>
    <w:lvl w:ilvl="0" w:tplc="FBAA62A8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1B1A2F6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CECCC28">
      <w:start w:val="1"/>
      <w:numFmt w:val="bullet"/>
      <w:lvlText w:val="•"/>
      <w:lvlJc w:val="left"/>
      <w:rPr>
        <w:rFonts w:hint="default"/>
      </w:rPr>
    </w:lvl>
    <w:lvl w:ilvl="3" w:tplc="C6F2D5D8">
      <w:start w:val="1"/>
      <w:numFmt w:val="bullet"/>
      <w:lvlText w:val="•"/>
      <w:lvlJc w:val="left"/>
      <w:rPr>
        <w:rFonts w:hint="default"/>
      </w:rPr>
    </w:lvl>
    <w:lvl w:ilvl="4" w:tplc="4F42011A">
      <w:start w:val="1"/>
      <w:numFmt w:val="bullet"/>
      <w:lvlText w:val="•"/>
      <w:lvlJc w:val="left"/>
      <w:rPr>
        <w:rFonts w:hint="default"/>
      </w:rPr>
    </w:lvl>
    <w:lvl w:ilvl="5" w:tplc="8CFE9572">
      <w:start w:val="1"/>
      <w:numFmt w:val="bullet"/>
      <w:lvlText w:val="•"/>
      <w:lvlJc w:val="left"/>
      <w:rPr>
        <w:rFonts w:hint="default"/>
      </w:rPr>
    </w:lvl>
    <w:lvl w:ilvl="6" w:tplc="DD3E37D8">
      <w:start w:val="1"/>
      <w:numFmt w:val="bullet"/>
      <w:lvlText w:val="•"/>
      <w:lvlJc w:val="left"/>
      <w:rPr>
        <w:rFonts w:hint="default"/>
      </w:rPr>
    </w:lvl>
    <w:lvl w:ilvl="7" w:tplc="C8DE9E12">
      <w:start w:val="1"/>
      <w:numFmt w:val="bullet"/>
      <w:lvlText w:val="•"/>
      <w:lvlJc w:val="left"/>
      <w:rPr>
        <w:rFonts w:hint="default"/>
      </w:rPr>
    </w:lvl>
    <w:lvl w:ilvl="8" w:tplc="92D6BA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4A30FF"/>
    <w:multiLevelType w:val="hybridMultilevel"/>
    <w:tmpl w:val="C69E3046"/>
    <w:lvl w:ilvl="0" w:tplc="5A504B4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ECBEB5F4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C924F166">
      <w:start w:val="1"/>
      <w:numFmt w:val="bullet"/>
      <w:lvlText w:val="•"/>
      <w:lvlJc w:val="left"/>
      <w:rPr>
        <w:rFonts w:hint="default"/>
      </w:rPr>
    </w:lvl>
    <w:lvl w:ilvl="3" w:tplc="7D9C5EC4">
      <w:start w:val="1"/>
      <w:numFmt w:val="bullet"/>
      <w:lvlText w:val="•"/>
      <w:lvlJc w:val="left"/>
      <w:rPr>
        <w:rFonts w:hint="default"/>
      </w:rPr>
    </w:lvl>
    <w:lvl w:ilvl="4" w:tplc="20BE5EC4">
      <w:start w:val="1"/>
      <w:numFmt w:val="bullet"/>
      <w:lvlText w:val="•"/>
      <w:lvlJc w:val="left"/>
      <w:rPr>
        <w:rFonts w:hint="default"/>
      </w:rPr>
    </w:lvl>
    <w:lvl w:ilvl="5" w:tplc="F9A61304">
      <w:start w:val="1"/>
      <w:numFmt w:val="bullet"/>
      <w:lvlText w:val="•"/>
      <w:lvlJc w:val="left"/>
      <w:rPr>
        <w:rFonts w:hint="default"/>
      </w:rPr>
    </w:lvl>
    <w:lvl w:ilvl="6" w:tplc="EFAC2F98">
      <w:start w:val="1"/>
      <w:numFmt w:val="bullet"/>
      <w:lvlText w:val="•"/>
      <w:lvlJc w:val="left"/>
      <w:rPr>
        <w:rFonts w:hint="default"/>
      </w:rPr>
    </w:lvl>
    <w:lvl w:ilvl="7" w:tplc="594C424E">
      <w:start w:val="1"/>
      <w:numFmt w:val="bullet"/>
      <w:lvlText w:val="•"/>
      <w:lvlJc w:val="left"/>
      <w:rPr>
        <w:rFonts w:hint="default"/>
      </w:rPr>
    </w:lvl>
    <w:lvl w:ilvl="8" w:tplc="3D44DC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9D66F8"/>
    <w:multiLevelType w:val="hybridMultilevel"/>
    <w:tmpl w:val="F438C4BC"/>
    <w:lvl w:ilvl="0" w:tplc="D3D06F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5"/>
    <w:rsid w:val="00025A01"/>
    <w:rsid w:val="00357C68"/>
    <w:rsid w:val="004F616D"/>
    <w:rsid w:val="00587114"/>
    <w:rsid w:val="006F2B87"/>
    <w:rsid w:val="00795A08"/>
    <w:rsid w:val="007C3B46"/>
    <w:rsid w:val="00AC1FD6"/>
    <w:rsid w:val="00BD727E"/>
    <w:rsid w:val="00D77BAE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9D860-7FA3-4A85-B6B2-775B789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80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90805"/>
    <w:pPr>
      <w:ind w:left="867"/>
      <w:outlineLvl w:val="1"/>
    </w:pPr>
    <w:rPr>
      <w:rFonts w:ascii="Myriad Pro" w:eastAsia="Myriad Pro" w:hAnsi="Myriad Pro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90805"/>
    <w:pPr>
      <w:ind w:left="1711" w:hanging="125"/>
      <w:outlineLvl w:val="2"/>
    </w:pPr>
    <w:rPr>
      <w:rFonts w:ascii="Myriad Pro" w:eastAsia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0805"/>
    <w:rPr>
      <w:rFonts w:ascii="Myriad Pro" w:eastAsia="Myriad Pro" w:hAnsi="Myriad Pr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0805"/>
    <w:rPr>
      <w:rFonts w:ascii="Myriad Pro" w:eastAsia="Myriad Pro" w:hAnsi="Myriad Pro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0805"/>
    <w:pPr>
      <w:ind w:left="1704" w:hanging="118"/>
    </w:pPr>
    <w:rPr>
      <w:rFonts w:ascii="Myriad Pro" w:eastAsia="Myriad Pro" w:hAnsi="Myriad Pro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0805"/>
    <w:rPr>
      <w:rFonts w:ascii="Myriad Pro" w:eastAsia="Myriad Pro" w:hAnsi="Myriad Pro"/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BORELLINI</dc:creator>
  <cp:keywords/>
  <dc:description/>
  <cp:lastModifiedBy>Jacob BORELLINI</cp:lastModifiedBy>
  <cp:revision>6</cp:revision>
  <cp:lastPrinted>2017-07-06T04:36:00Z</cp:lastPrinted>
  <dcterms:created xsi:type="dcterms:W3CDTF">2017-07-06T02:19:00Z</dcterms:created>
  <dcterms:modified xsi:type="dcterms:W3CDTF">2017-07-06T04:38:00Z</dcterms:modified>
</cp:coreProperties>
</file>